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4DA" w:rsidRDefault="00F644DA" w:rsidP="00F644DA">
      <w:pPr>
        <w:spacing w:line="560" w:lineRule="exact"/>
        <w:jc w:val="center"/>
        <w:rPr>
          <w:rFonts w:asciiTheme="minorEastAsia" w:eastAsiaTheme="minorEastAsia" w:hAnsiTheme="minorEastAsia"/>
          <w:sz w:val="48"/>
          <w:szCs w:val="48"/>
        </w:rPr>
      </w:pPr>
      <w:hyperlink w:anchor="_Toc25298" w:history="1">
        <w:r>
          <w:rPr>
            <w:rFonts w:ascii="仿宋" w:eastAsia="仿宋" w:hAnsi="仿宋" w:hint="eastAsia"/>
            <w:b/>
            <w:bCs/>
            <w:sz w:val="32"/>
            <w:szCs w:val="32"/>
          </w:rPr>
          <w:t xml:space="preserve">  采购项目</w:t>
        </w:r>
      </w:hyperlink>
      <w:r>
        <w:rPr>
          <w:rFonts w:ascii="仿宋" w:eastAsia="仿宋" w:hAnsi="仿宋" w:hint="eastAsia"/>
          <w:b/>
          <w:bCs/>
          <w:sz w:val="32"/>
          <w:szCs w:val="32"/>
        </w:rPr>
        <w:t>基本情况</w:t>
      </w:r>
    </w:p>
    <w:p w:rsidR="00F644DA" w:rsidRDefault="00F644DA" w:rsidP="00F644D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4"/>
        </w:rPr>
      </w:pPr>
    </w:p>
    <w:p w:rsidR="00F644DA" w:rsidRDefault="00F644DA" w:rsidP="00F644DA">
      <w:pPr>
        <w:spacing w:line="500" w:lineRule="exact"/>
        <w:ind w:firstLineChars="200" w:firstLine="602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 w:hint="eastAsia"/>
          <w:b/>
          <w:bCs/>
          <w:sz w:val="30"/>
          <w:szCs w:val="30"/>
        </w:rPr>
        <w:t>（一）安徽安兴华安物业管理有限责任公司芜湖分公司</w:t>
      </w:r>
    </w:p>
    <w:p w:rsidR="00F644DA" w:rsidRDefault="00F644DA" w:rsidP="00F644D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 w:hint="eastAsia"/>
          <w:sz w:val="28"/>
          <w:szCs w:val="24"/>
        </w:rPr>
        <w:t>安徽安兴华安物业管理有限责任公司芜湖分公司于</w:t>
      </w:r>
      <w:r>
        <w:rPr>
          <w:rFonts w:ascii="Times New Roman" w:eastAsia="仿宋_GB2312" w:hAnsi="Times New Roman" w:hint="eastAsia"/>
          <w:sz w:val="28"/>
          <w:szCs w:val="24"/>
        </w:rPr>
        <w:t>2008</w:t>
      </w:r>
      <w:r>
        <w:rPr>
          <w:rFonts w:ascii="Times New Roman" w:eastAsia="仿宋_GB2312" w:hAnsi="Times New Roman" w:hint="eastAsia"/>
          <w:sz w:val="28"/>
          <w:szCs w:val="24"/>
        </w:rPr>
        <w:t>年</w:t>
      </w:r>
      <w:r>
        <w:rPr>
          <w:rFonts w:ascii="Times New Roman" w:eastAsia="仿宋_GB2312" w:hAnsi="Times New Roman" w:hint="eastAsia"/>
          <w:sz w:val="28"/>
          <w:szCs w:val="24"/>
        </w:rPr>
        <w:t>8</w:t>
      </w:r>
      <w:r>
        <w:rPr>
          <w:rFonts w:ascii="Times New Roman" w:eastAsia="仿宋_GB2312" w:hAnsi="Times New Roman" w:hint="eastAsia"/>
          <w:sz w:val="28"/>
          <w:szCs w:val="24"/>
        </w:rPr>
        <w:t>月注册成立，</w:t>
      </w:r>
      <w:r>
        <w:rPr>
          <w:rFonts w:ascii="Times New Roman" w:eastAsia="仿宋_GB2312" w:hAnsi="Times New Roman" w:hint="eastAsia"/>
          <w:sz w:val="28"/>
          <w:szCs w:val="24"/>
        </w:rPr>
        <w:t>2009</w:t>
      </w:r>
      <w:r>
        <w:rPr>
          <w:rFonts w:ascii="Times New Roman" w:eastAsia="仿宋_GB2312" w:hAnsi="Times New Roman" w:hint="eastAsia"/>
          <w:sz w:val="28"/>
          <w:szCs w:val="24"/>
        </w:rPr>
        <w:t>年正式驻场芜湖中央城，与安兴杰成房地产开发有限公司签订《前期物业管理服务协议》，主营业务为物业管理与物业增值、特约服务等，随开发序时进度，陆续承接了芜湖中央城销售部、会展中心、中央城</w:t>
      </w:r>
      <w:r>
        <w:rPr>
          <w:rFonts w:ascii="Times New Roman" w:eastAsia="仿宋_GB2312" w:hAnsi="Times New Roman" w:hint="eastAsia"/>
          <w:sz w:val="28"/>
          <w:szCs w:val="24"/>
        </w:rPr>
        <w:t>ABCDEF</w:t>
      </w:r>
      <w:r>
        <w:rPr>
          <w:rFonts w:ascii="Times New Roman" w:eastAsia="仿宋_GB2312" w:hAnsi="Times New Roman" w:hint="eastAsia"/>
          <w:sz w:val="28"/>
          <w:szCs w:val="24"/>
        </w:rPr>
        <w:t>区（住宅）及财富街（商业）物业管理项目，详见下表：</w:t>
      </w:r>
    </w:p>
    <w:tbl>
      <w:tblPr>
        <w:tblW w:w="8670" w:type="dxa"/>
        <w:tblInd w:w="93" w:type="dxa"/>
        <w:tblLook w:val="04A0" w:firstRow="1" w:lastRow="0" w:firstColumn="1" w:lastColumn="0" w:noHBand="0" w:noVBand="1"/>
      </w:tblPr>
      <w:tblGrid>
        <w:gridCol w:w="736"/>
        <w:gridCol w:w="1230"/>
        <w:gridCol w:w="1162"/>
        <w:gridCol w:w="1230"/>
        <w:gridCol w:w="2341"/>
        <w:gridCol w:w="1971"/>
      </w:tblGrid>
      <w:tr w:rsidR="00F644DA" w:rsidTr="00484732">
        <w:trPr>
          <w:trHeight w:val="500"/>
        </w:trPr>
        <w:tc>
          <w:tcPr>
            <w:tcW w:w="8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芜湖中央城物业管理项目情况一览表</w:t>
            </w:r>
          </w:p>
        </w:tc>
      </w:tr>
      <w:tr w:rsidR="00F644DA" w:rsidTr="00484732">
        <w:trPr>
          <w:trHeight w:val="3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管理面积（万㎡）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物业类型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管理时间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F644DA" w:rsidTr="00484732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会展中心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商业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2009.10-2012.12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移交政府</w:t>
            </w:r>
          </w:p>
        </w:tc>
      </w:tr>
      <w:tr w:rsidR="00F644DA" w:rsidTr="00484732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销售部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商业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2009.10-2014.12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房开自管</w:t>
            </w:r>
          </w:p>
        </w:tc>
      </w:tr>
      <w:tr w:rsidR="00F644DA" w:rsidTr="00484732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财富街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40.92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商业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2011-2012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房开自管</w:t>
            </w:r>
          </w:p>
        </w:tc>
      </w:tr>
      <w:tr w:rsidR="00F644DA" w:rsidTr="00484732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A区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11.56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住宅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2009.10-2023.6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业委会重新选聘</w:t>
            </w:r>
          </w:p>
        </w:tc>
      </w:tr>
      <w:tr w:rsidR="00F644DA" w:rsidTr="00484732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B区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11.26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住宅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2009.10-2016.9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业委会重新选聘</w:t>
            </w:r>
          </w:p>
        </w:tc>
      </w:tr>
      <w:tr w:rsidR="00F644DA" w:rsidTr="00484732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CD区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49.16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住宅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2011.4-2021.7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业委会重新选聘</w:t>
            </w:r>
          </w:p>
        </w:tc>
      </w:tr>
      <w:tr w:rsidR="00F644DA" w:rsidTr="00484732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EF区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21.14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住宅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2011.10-2024.8.31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4DA" w:rsidRDefault="00F644DA" w:rsidP="0048473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业委会重新选聘</w:t>
            </w:r>
          </w:p>
        </w:tc>
      </w:tr>
    </w:tbl>
    <w:p w:rsidR="00F644DA" w:rsidRDefault="00F644DA" w:rsidP="00F644D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 w:hint="eastAsia"/>
          <w:sz w:val="28"/>
          <w:szCs w:val="24"/>
        </w:rPr>
        <w:t>随着时间推移与诸多因素影响，截止</w:t>
      </w:r>
      <w:r>
        <w:rPr>
          <w:rFonts w:ascii="Times New Roman" w:eastAsia="仿宋_GB2312" w:hAnsi="Times New Roman" w:hint="eastAsia"/>
          <w:sz w:val="28"/>
          <w:szCs w:val="24"/>
        </w:rPr>
        <w:t>2024</w:t>
      </w:r>
      <w:r>
        <w:rPr>
          <w:rFonts w:ascii="Times New Roman" w:eastAsia="仿宋_GB2312" w:hAnsi="Times New Roman" w:hint="eastAsia"/>
          <w:sz w:val="28"/>
          <w:szCs w:val="24"/>
        </w:rPr>
        <w:t>年</w:t>
      </w:r>
      <w:r>
        <w:rPr>
          <w:rFonts w:ascii="Times New Roman" w:eastAsia="仿宋_GB2312" w:hAnsi="Times New Roman" w:hint="eastAsia"/>
          <w:sz w:val="28"/>
          <w:szCs w:val="24"/>
        </w:rPr>
        <w:t>8</w:t>
      </w:r>
      <w:r>
        <w:rPr>
          <w:rFonts w:ascii="Times New Roman" w:eastAsia="仿宋_GB2312" w:hAnsi="Times New Roman" w:hint="eastAsia"/>
          <w:sz w:val="28"/>
          <w:szCs w:val="24"/>
        </w:rPr>
        <w:t>月</w:t>
      </w:r>
      <w:r>
        <w:rPr>
          <w:rFonts w:ascii="Times New Roman" w:eastAsia="仿宋_GB2312" w:hAnsi="Times New Roman" w:hint="eastAsia"/>
          <w:sz w:val="28"/>
          <w:szCs w:val="24"/>
        </w:rPr>
        <w:t>31</w:t>
      </w:r>
      <w:r>
        <w:rPr>
          <w:rFonts w:ascii="Times New Roman" w:eastAsia="仿宋_GB2312" w:hAnsi="Times New Roman" w:hint="eastAsia"/>
          <w:sz w:val="28"/>
          <w:szCs w:val="24"/>
        </w:rPr>
        <w:t>日，分公司逐步退出上述物业管理服务项目。</w:t>
      </w:r>
    </w:p>
    <w:p w:rsidR="00F644DA" w:rsidRDefault="00F644DA" w:rsidP="00F644D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 w:hint="eastAsia"/>
          <w:sz w:val="28"/>
          <w:szCs w:val="24"/>
        </w:rPr>
        <w:t>综上，根据公司经营需要，已在</w:t>
      </w:r>
      <w:r>
        <w:rPr>
          <w:rFonts w:ascii="Times New Roman" w:eastAsia="仿宋_GB2312" w:hAnsi="Times New Roman" w:hint="eastAsia"/>
          <w:sz w:val="28"/>
          <w:szCs w:val="24"/>
        </w:rPr>
        <w:t>2024</w:t>
      </w:r>
      <w:r>
        <w:rPr>
          <w:rFonts w:ascii="Times New Roman" w:eastAsia="仿宋_GB2312" w:hAnsi="Times New Roman" w:hint="eastAsia"/>
          <w:sz w:val="28"/>
          <w:szCs w:val="24"/>
        </w:rPr>
        <w:t>年</w:t>
      </w:r>
      <w:r>
        <w:rPr>
          <w:rFonts w:ascii="Times New Roman" w:eastAsia="仿宋_GB2312" w:hAnsi="Times New Roman" w:hint="eastAsia"/>
          <w:sz w:val="28"/>
          <w:szCs w:val="24"/>
        </w:rPr>
        <w:t>8</w:t>
      </w:r>
      <w:r>
        <w:rPr>
          <w:rFonts w:ascii="Times New Roman" w:eastAsia="仿宋_GB2312" w:hAnsi="Times New Roman" w:hint="eastAsia"/>
          <w:sz w:val="28"/>
          <w:szCs w:val="24"/>
        </w:rPr>
        <w:t>月</w:t>
      </w:r>
      <w:r>
        <w:rPr>
          <w:rFonts w:ascii="Times New Roman" w:eastAsia="仿宋_GB2312" w:hAnsi="Times New Roman" w:hint="eastAsia"/>
          <w:sz w:val="28"/>
          <w:szCs w:val="24"/>
        </w:rPr>
        <w:t>31</w:t>
      </w:r>
      <w:r>
        <w:rPr>
          <w:rFonts w:ascii="Times New Roman" w:eastAsia="仿宋_GB2312" w:hAnsi="Times New Roman" w:hint="eastAsia"/>
          <w:sz w:val="28"/>
          <w:szCs w:val="24"/>
        </w:rPr>
        <w:t>日退出芜湖物业管理项目，具体退出方案依据《民法典》《物业管理条例》等法律法规要求，依法实施退出机制。</w:t>
      </w:r>
    </w:p>
    <w:p w:rsidR="00F644DA" w:rsidRDefault="00F644DA" w:rsidP="00F644DA">
      <w:pPr>
        <w:spacing w:line="560" w:lineRule="exact"/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F644DA" w:rsidRDefault="00F644DA" w:rsidP="00F644DA">
      <w:pPr>
        <w:spacing w:line="560" w:lineRule="exact"/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F644DA" w:rsidRDefault="00F644DA" w:rsidP="00F644DA">
      <w:pPr>
        <w:spacing w:line="560" w:lineRule="exact"/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F644DA" w:rsidRDefault="00F644DA" w:rsidP="00F644DA">
      <w:pPr>
        <w:spacing w:line="500" w:lineRule="exact"/>
        <w:ind w:firstLineChars="200" w:firstLine="602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 w:hint="eastAsia"/>
          <w:b/>
          <w:bCs/>
          <w:sz w:val="30"/>
          <w:szCs w:val="30"/>
        </w:rPr>
        <w:lastRenderedPageBreak/>
        <w:t>（二）安徽安兴华安物业管理有限责任公司六安分公司恒生阳光城管理处</w:t>
      </w:r>
    </w:p>
    <w:p w:rsidR="00F644DA" w:rsidRDefault="00F644DA" w:rsidP="00F644D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4"/>
        </w:rPr>
      </w:pPr>
    </w:p>
    <w:p w:rsidR="00F644DA" w:rsidRDefault="00F644DA" w:rsidP="00F644D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 w:hint="eastAsia"/>
          <w:sz w:val="28"/>
          <w:szCs w:val="24"/>
        </w:rPr>
        <w:t>六安新银华置业发展有限公司（下称新银华置业公司）是“恒生阳光城”项目开发建设主体。</w:t>
      </w:r>
    </w:p>
    <w:p w:rsidR="00F644DA" w:rsidRDefault="00F644DA" w:rsidP="00F644D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 w:hint="eastAsia"/>
          <w:sz w:val="28"/>
          <w:szCs w:val="24"/>
        </w:rPr>
        <w:t>恒生阳光城位于六安市解放路与佛子岭路交叉口西北角，项目占地</w:t>
      </w:r>
      <w:r>
        <w:rPr>
          <w:rFonts w:ascii="Times New Roman" w:eastAsia="仿宋_GB2312" w:hAnsi="Times New Roman" w:hint="eastAsia"/>
          <w:sz w:val="28"/>
          <w:szCs w:val="24"/>
        </w:rPr>
        <w:t>225622</w:t>
      </w:r>
      <w:r>
        <w:rPr>
          <w:rFonts w:ascii="Times New Roman" w:eastAsia="仿宋_GB2312" w:hAnsi="Times New Roman" w:hint="eastAsia"/>
          <w:sz w:val="28"/>
          <w:szCs w:val="24"/>
        </w:rPr>
        <w:t>平方米（约</w:t>
      </w:r>
      <w:r>
        <w:rPr>
          <w:rFonts w:ascii="Times New Roman" w:eastAsia="仿宋_GB2312" w:hAnsi="Times New Roman" w:hint="eastAsia"/>
          <w:sz w:val="28"/>
          <w:szCs w:val="24"/>
        </w:rPr>
        <w:t>338</w:t>
      </w:r>
      <w:r>
        <w:rPr>
          <w:rFonts w:ascii="Times New Roman" w:eastAsia="仿宋_GB2312" w:hAnsi="Times New Roman" w:hint="eastAsia"/>
          <w:sz w:val="28"/>
          <w:szCs w:val="24"/>
        </w:rPr>
        <w:t>亩），建筑面积</w:t>
      </w:r>
      <w:r>
        <w:rPr>
          <w:rFonts w:ascii="Times New Roman" w:eastAsia="仿宋_GB2312" w:hAnsi="Times New Roman" w:hint="eastAsia"/>
          <w:sz w:val="28"/>
          <w:szCs w:val="24"/>
        </w:rPr>
        <w:t>534118</w:t>
      </w:r>
      <w:r>
        <w:rPr>
          <w:rFonts w:ascii="Times New Roman" w:eastAsia="仿宋_GB2312" w:hAnsi="Times New Roman" w:hint="eastAsia"/>
          <w:sz w:val="28"/>
          <w:szCs w:val="24"/>
        </w:rPr>
        <w:t>平方米。项目包含高层住宅、多层住宅、办公用房、商业物业，其中住宅建筑面积</w:t>
      </w:r>
      <w:r>
        <w:rPr>
          <w:rFonts w:ascii="Times New Roman" w:eastAsia="仿宋_GB2312" w:hAnsi="Times New Roman" w:hint="eastAsia"/>
          <w:sz w:val="28"/>
          <w:szCs w:val="24"/>
        </w:rPr>
        <w:t>370002</w:t>
      </w:r>
      <w:r>
        <w:rPr>
          <w:rFonts w:ascii="Times New Roman" w:eastAsia="仿宋_GB2312" w:hAnsi="Times New Roman" w:hint="eastAsia"/>
          <w:sz w:val="28"/>
          <w:szCs w:val="24"/>
        </w:rPr>
        <w:t>平方米，写字楼</w:t>
      </w:r>
      <w:r>
        <w:rPr>
          <w:rFonts w:ascii="Times New Roman" w:eastAsia="仿宋_GB2312" w:hAnsi="Times New Roman" w:hint="eastAsia"/>
          <w:sz w:val="28"/>
          <w:szCs w:val="24"/>
        </w:rPr>
        <w:t>34853.73</w:t>
      </w:r>
      <w:r>
        <w:rPr>
          <w:rFonts w:ascii="Times New Roman" w:eastAsia="仿宋_GB2312" w:hAnsi="Times New Roman" w:hint="eastAsia"/>
          <w:sz w:val="28"/>
          <w:szCs w:val="24"/>
        </w:rPr>
        <w:t>平方米，公寓楼</w:t>
      </w:r>
      <w:r>
        <w:rPr>
          <w:rFonts w:ascii="Times New Roman" w:eastAsia="仿宋_GB2312" w:hAnsi="Times New Roman" w:hint="eastAsia"/>
          <w:sz w:val="28"/>
          <w:szCs w:val="24"/>
        </w:rPr>
        <w:t>25065.84</w:t>
      </w:r>
      <w:r>
        <w:rPr>
          <w:rFonts w:ascii="Times New Roman" w:eastAsia="仿宋_GB2312" w:hAnsi="Times New Roman" w:hint="eastAsia"/>
          <w:sz w:val="28"/>
          <w:szCs w:val="24"/>
        </w:rPr>
        <w:t>平方米，百大商场</w:t>
      </w:r>
      <w:r>
        <w:rPr>
          <w:rFonts w:ascii="Times New Roman" w:eastAsia="仿宋_GB2312" w:hAnsi="Times New Roman" w:hint="eastAsia"/>
          <w:sz w:val="28"/>
          <w:szCs w:val="24"/>
        </w:rPr>
        <w:t>19118.83</w:t>
      </w:r>
      <w:r>
        <w:rPr>
          <w:rFonts w:ascii="Times New Roman" w:eastAsia="仿宋_GB2312" w:hAnsi="Times New Roman" w:hint="eastAsia"/>
          <w:sz w:val="28"/>
          <w:szCs w:val="24"/>
        </w:rPr>
        <w:t>平方米，商铺面积</w:t>
      </w:r>
      <w:r>
        <w:rPr>
          <w:rFonts w:ascii="Times New Roman" w:eastAsia="仿宋_GB2312" w:hAnsi="Times New Roman" w:hint="eastAsia"/>
          <w:sz w:val="28"/>
          <w:szCs w:val="24"/>
        </w:rPr>
        <w:t>33959.09</w:t>
      </w:r>
      <w:r>
        <w:rPr>
          <w:rFonts w:ascii="Times New Roman" w:eastAsia="仿宋_GB2312" w:hAnsi="Times New Roman" w:hint="eastAsia"/>
          <w:sz w:val="28"/>
          <w:szCs w:val="24"/>
        </w:rPr>
        <w:t>平方米。</w:t>
      </w:r>
    </w:p>
    <w:p w:rsidR="00F644DA" w:rsidRDefault="00F644DA" w:rsidP="00F644D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 w:hint="eastAsia"/>
          <w:sz w:val="28"/>
          <w:szCs w:val="24"/>
        </w:rPr>
        <w:t>恒生阳光城于</w:t>
      </w:r>
      <w:r>
        <w:rPr>
          <w:rFonts w:ascii="Times New Roman" w:eastAsia="仿宋_GB2312" w:hAnsi="Times New Roman" w:hint="eastAsia"/>
          <w:sz w:val="28"/>
          <w:szCs w:val="24"/>
        </w:rPr>
        <w:t>2011</w:t>
      </w:r>
      <w:r>
        <w:rPr>
          <w:rFonts w:ascii="Times New Roman" w:eastAsia="仿宋_GB2312" w:hAnsi="Times New Roman" w:hint="eastAsia"/>
          <w:sz w:val="28"/>
          <w:szCs w:val="24"/>
        </w:rPr>
        <w:t>年</w:t>
      </w:r>
      <w:r>
        <w:rPr>
          <w:rFonts w:ascii="Times New Roman" w:eastAsia="仿宋_GB2312" w:hAnsi="Times New Roman" w:hint="eastAsia"/>
          <w:sz w:val="28"/>
          <w:szCs w:val="24"/>
        </w:rPr>
        <w:t>6</w:t>
      </w:r>
      <w:r>
        <w:rPr>
          <w:rFonts w:ascii="Times New Roman" w:eastAsia="仿宋_GB2312" w:hAnsi="Times New Roman" w:hint="eastAsia"/>
          <w:sz w:val="28"/>
          <w:szCs w:val="24"/>
        </w:rPr>
        <w:t>月开始交付，</w:t>
      </w:r>
      <w:r>
        <w:rPr>
          <w:rFonts w:ascii="Times New Roman" w:eastAsia="仿宋_GB2312" w:hAnsi="Times New Roman" w:hint="eastAsia"/>
          <w:sz w:val="28"/>
          <w:szCs w:val="24"/>
        </w:rPr>
        <w:t>2016</w:t>
      </w:r>
      <w:r>
        <w:rPr>
          <w:rFonts w:ascii="Times New Roman" w:eastAsia="仿宋_GB2312" w:hAnsi="Times New Roman" w:hint="eastAsia"/>
          <w:sz w:val="28"/>
          <w:szCs w:val="24"/>
        </w:rPr>
        <w:t>年</w:t>
      </w:r>
      <w:r>
        <w:rPr>
          <w:rFonts w:ascii="Times New Roman" w:eastAsia="仿宋_GB2312" w:hAnsi="Times New Roman" w:hint="eastAsia"/>
          <w:sz w:val="28"/>
          <w:szCs w:val="24"/>
        </w:rPr>
        <w:t>6</w:t>
      </w:r>
      <w:r>
        <w:rPr>
          <w:rFonts w:ascii="Times New Roman" w:eastAsia="仿宋_GB2312" w:hAnsi="Times New Roman" w:hint="eastAsia"/>
          <w:sz w:val="28"/>
          <w:szCs w:val="24"/>
        </w:rPr>
        <w:t>月最后一期交付完毕。</w:t>
      </w:r>
    </w:p>
    <w:p w:rsidR="00ED64F5" w:rsidRPr="00F644DA" w:rsidRDefault="00BC03A0">
      <w:bookmarkStart w:id="0" w:name="_GoBack"/>
      <w:bookmarkEnd w:id="0"/>
    </w:p>
    <w:sectPr w:rsidR="00ED64F5" w:rsidRPr="00F64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3A0" w:rsidRDefault="00BC03A0" w:rsidP="00F644DA">
      <w:r>
        <w:separator/>
      </w:r>
    </w:p>
  </w:endnote>
  <w:endnote w:type="continuationSeparator" w:id="0">
    <w:p w:rsidR="00BC03A0" w:rsidRDefault="00BC03A0" w:rsidP="00F6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3A0" w:rsidRDefault="00BC03A0" w:rsidP="00F644DA">
      <w:r>
        <w:separator/>
      </w:r>
    </w:p>
  </w:footnote>
  <w:footnote w:type="continuationSeparator" w:id="0">
    <w:p w:rsidR="00BC03A0" w:rsidRDefault="00BC03A0" w:rsidP="00F64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96"/>
    <w:rsid w:val="001536B8"/>
    <w:rsid w:val="005D2696"/>
    <w:rsid w:val="00A54B4D"/>
    <w:rsid w:val="00BC03A0"/>
    <w:rsid w:val="00F6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8D3DD1-6AE2-4FED-83B4-546EFE3C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4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4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4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焦天任</dc:creator>
  <cp:keywords/>
  <dc:description/>
  <cp:lastModifiedBy>焦天任</cp:lastModifiedBy>
  <cp:revision>2</cp:revision>
  <dcterms:created xsi:type="dcterms:W3CDTF">2024-09-25T06:34:00Z</dcterms:created>
  <dcterms:modified xsi:type="dcterms:W3CDTF">2024-09-25T06:34:00Z</dcterms:modified>
</cp:coreProperties>
</file>